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E9CA" w14:textId="77777777" w:rsidR="00D421DC" w:rsidRDefault="00000000">
      <w:pPr>
        <w:pStyle w:val="Standard"/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Záměr Obce Lhota u Olešnice prodat pozemek</w:t>
      </w:r>
    </w:p>
    <w:p w14:paraId="6E5B9D8E" w14:textId="77777777" w:rsidR="00D421DC" w:rsidRDefault="00D421DC">
      <w:pPr>
        <w:pStyle w:val="Standard"/>
        <w:rPr>
          <w:rFonts w:ascii="Comic Sans MS" w:hAnsi="Comic Sans MS"/>
          <w:sz w:val="40"/>
          <w:szCs w:val="40"/>
        </w:rPr>
      </w:pPr>
    </w:p>
    <w:p w14:paraId="4BB8531C" w14:textId="77777777" w:rsidR="00D421DC" w:rsidRDefault="00D421DC">
      <w:pPr>
        <w:pStyle w:val="Standard"/>
        <w:rPr>
          <w:rFonts w:ascii="Comic Sans MS" w:hAnsi="Comic Sans MS"/>
          <w:sz w:val="28"/>
          <w:szCs w:val="28"/>
        </w:rPr>
      </w:pPr>
    </w:p>
    <w:p w14:paraId="79594331" w14:textId="77777777" w:rsidR="00D421DC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Zastupitelstvo Obce Lhota u Olešnice zveřejňuje  záměr Obce Lhota u Olešnice prodat </w:t>
      </w:r>
      <w:r>
        <w:rPr>
          <w:bCs/>
          <w:color w:val="000000"/>
          <w:sz w:val="28"/>
          <w:szCs w:val="28"/>
        </w:rPr>
        <w:t xml:space="preserve"> částí pozemků ve vlastnictví obce, jak je vymezeno v Geometrickém plánu pro vyznačení obvodu budovy, která je hlavní stavbou na pozemku a změnu hranic pozemků č. 146-108/2024, schváleném Katastrálním úřadem pro Jihomoravský kraj, KP Boskovice pod č. PGP-901/2024-731 dne 29.10.2024.</w:t>
      </w:r>
    </w:p>
    <w:p w14:paraId="7073AFD3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Pozemky v katastrálním území Lhota u Olešnice</w:t>
      </w:r>
    </w:p>
    <w:p w14:paraId="212D29C4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a – část pozemku parcelní číslo 201/1 ostatní plocha, neplodná půda o výměře 23m2</w:t>
      </w:r>
    </w:p>
    <w:p w14:paraId="5CA7FE45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i - část pozemku parcelní číslo 201/1 ostatní plocha, neplodná půda o výměře 1m2</w:t>
      </w:r>
    </w:p>
    <w:p w14:paraId="33D29481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e - část pozemku parcelní číslo 201/2 zahrada o výměře 24m2</w:t>
      </w:r>
    </w:p>
    <w:p w14:paraId="3097E0DF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g - část pozemku parcelní číslo 201/2 zahrada o výměře 83m2</w:t>
      </w:r>
    </w:p>
    <w:p w14:paraId="4D9A93D7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b - část pozemku parcelní číslo 451/1 ostatní plocha, ostatní komunikace o výměře 9m2,</w:t>
      </w:r>
    </w:p>
    <w:p w14:paraId="3E268E39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f - část pozemku parcelní číslo 451/1 ostatní plocha, ostatní komunikace o výměře 3m2,</w:t>
      </w:r>
    </w:p>
    <w:p w14:paraId="682B08DB" w14:textId="77777777" w:rsidR="00D421DC" w:rsidRDefault="00000000">
      <w:pPr>
        <w:pStyle w:val="Textbody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Díl h - část pozemku parcelní číslo 451/1 ostatní plocha, ostatní komunikace o výměře 3m2,</w:t>
      </w:r>
    </w:p>
    <w:p w14:paraId="55FFA5D4" w14:textId="77777777" w:rsidR="00D421DC" w:rsidRDefault="00000000">
      <w:pPr>
        <w:pStyle w:val="Standard"/>
        <w:rPr>
          <w:sz w:val="28"/>
          <w:szCs w:val="28"/>
        </w:rPr>
      </w:pPr>
      <w:r>
        <w:rPr>
          <w:bCs/>
          <w:sz w:val="28"/>
          <w:szCs w:val="28"/>
        </w:rPr>
        <w:t>Veškeré pozemky jsou</w:t>
      </w:r>
      <w:r>
        <w:rPr>
          <w:sz w:val="28"/>
          <w:szCs w:val="28"/>
        </w:rPr>
        <w:t xml:space="preserve"> zapsány na listu vlastnictví č. 1 pro katastrální území Lhota u Olešnice, obec Lhota u Olešnice, u Katastrálního úřadu pro Jihomoravský kraj, pracoviště Boskovice. Cena v místě obvyklá je 135,- Kč / m2 a je splatná k podpisu smlouvy.</w:t>
      </w:r>
    </w:p>
    <w:p w14:paraId="4B89A1E9" w14:textId="77777777" w:rsidR="00D421DC" w:rsidRDefault="00D421DC">
      <w:pPr>
        <w:pStyle w:val="Standard"/>
        <w:rPr>
          <w:i/>
          <w:sz w:val="28"/>
          <w:szCs w:val="28"/>
        </w:rPr>
      </w:pPr>
    </w:p>
    <w:p w14:paraId="7A15570F" w14:textId="77777777" w:rsidR="00D421DC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Shora specifikovaný situační plánek s informacemi o parcele je vyložen k nahlédnutí na zdejším obecním úřadě, vyvěšen na úřední desce a www obce.</w:t>
      </w:r>
    </w:p>
    <w:p w14:paraId="1FB9DE7A" w14:textId="77777777" w:rsidR="00D421DC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Svoje námitky nebo nabídky na koupi podávejte písemně poštou nebo osobně během úředních hodin na Obecním úřadě Lhota u Olešnice, a to do 15ti dnů ode dne vyvěšení tohoto oznámení.</w:t>
      </w:r>
    </w:p>
    <w:p w14:paraId="3898A3E5" w14:textId="77777777" w:rsidR="00D421DC" w:rsidRDefault="00D421DC">
      <w:pPr>
        <w:pStyle w:val="Standard"/>
        <w:rPr>
          <w:sz w:val="28"/>
          <w:szCs w:val="28"/>
        </w:rPr>
      </w:pPr>
    </w:p>
    <w:p w14:paraId="52D45D29" w14:textId="77777777" w:rsidR="00D421DC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Uzavření kupní smlouvy podléhá schválení zastupitelstva obce.</w:t>
      </w:r>
    </w:p>
    <w:p w14:paraId="3806C6FC" w14:textId="77777777" w:rsidR="00D421DC" w:rsidRDefault="00D421DC">
      <w:pPr>
        <w:pStyle w:val="Standard"/>
        <w:rPr>
          <w:sz w:val="28"/>
          <w:szCs w:val="28"/>
        </w:rPr>
      </w:pPr>
    </w:p>
    <w:p w14:paraId="770C8A42" w14:textId="77777777" w:rsidR="00D421DC" w:rsidRDefault="00000000">
      <w:pPr>
        <w:pStyle w:val="Standard"/>
      </w:pPr>
      <w:r>
        <w:t>Ve Lhotě u Olešnice dne 19.3.2025</w:t>
      </w:r>
      <w:r>
        <w:tab/>
      </w:r>
      <w:r>
        <w:tab/>
      </w:r>
    </w:p>
    <w:p w14:paraId="37210894" w14:textId="77777777" w:rsidR="00D421D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Aura Kučerová</w:t>
      </w:r>
    </w:p>
    <w:p w14:paraId="0952E053" w14:textId="77777777" w:rsidR="00D421DC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 Lhota u Olešnice</w:t>
      </w:r>
    </w:p>
    <w:p w14:paraId="4B74795D" w14:textId="77777777" w:rsidR="00D421DC" w:rsidRDefault="00D421DC">
      <w:pPr>
        <w:pStyle w:val="Standard"/>
      </w:pPr>
    </w:p>
    <w:p w14:paraId="4E60BAE1" w14:textId="77777777" w:rsidR="00D421DC" w:rsidRDefault="00D421DC">
      <w:pPr>
        <w:pStyle w:val="Standard"/>
      </w:pPr>
    </w:p>
    <w:p w14:paraId="6FEE1843" w14:textId="77777777" w:rsidR="00D421DC" w:rsidRDefault="00000000">
      <w:pPr>
        <w:pStyle w:val="Standard"/>
      </w:pPr>
      <w:r>
        <w:t>Vyvěšeno: 6.4..2025</w:t>
      </w:r>
    </w:p>
    <w:p w14:paraId="1C25A9F8" w14:textId="77777777" w:rsidR="00D421DC" w:rsidRDefault="00000000">
      <w:pPr>
        <w:pStyle w:val="Standard"/>
      </w:pPr>
      <w:r>
        <w:t>Sňato:       23.4.2025</w:t>
      </w:r>
    </w:p>
    <w:p w14:paraId="6BF64AA9" w14:textId="77777777" w:rsidR="00D421DC" w:rsidRDefault="00D421DC">
      <w:pPr>
        <w:pStyle w:val="Standard"/>
        <w:jc w:val="center"/>
        <w:rPr>
          <w:rFonts w:ascii="Comic Sans MS" w:hAnsi="Comic Sans MS"/>
          <w:sz w:val="36"/>
          <w:szCs w:val="36"/>
          <w:u w:val="single"/>
        </w:rPr>
      </w:pPr>
    </w:p>
    <w:sectPr w:rsidR="00D421D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9D97" w14:textId="77777777" w:rsidR="00E62953" w:rsidRDefault="00E62953">
      <w:r>
        <w:separator/>
      </w:r>
    </w:p>
  </w:endnote>
  <w:endnote w:type="continuationSeparator" w:id="0">
    <w:p w14:paraId="129CCEDF" w14:textId="77777777" w:rsidR="00E62953" w:rsidRDefault="00E6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4369" w14:textId="77777777" w:rsidR="00E62953" w:rsidRDefault="00E62953">
      <w:r>
        <w:rPr>
          <w:color w:val="000000"/>
        </w:rPr>
        <w:separator/>
      </w:r>
    </w:p>
  </w:footnote>
  <w:footnote w:type="continuationSeparator" w:id="0">
    <w:p w14:paraId="536CE22D" w14:textId="77777777" w:rsidR="00E62953" w:rsidRDefault="00E62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21DC"/>
    <w:rsid w:val="00BD69BD"/>
    <w:rsid w:val="00CA79EB"/>
    <w:rsid w:val="00D421DC"/>
    <w:rsid w:val="00E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663A"/>
  <w15:docId w15:val="{8FEEF8EE-525E-49AA-BC37-8AEBEBD6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Juranek</cp:lastModifiedBy>
  <cp:revision>2</cp:revision>
  <cp:lastPrinted>2025-03-31T14:03:00Z</cp:lastPrinted>
  <dcterms:created xsi:type="dcterms:W3CDTF">2026-01-16T12:05:00Z</dcterms:created>
  <dcterms:modified xsi:type="dcterms:W3CDTF">2026-01-16T12:05:00Z</dcterms:modified>
</cp:coreProperties>
</file>